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AE" w:rsidRPr="00374E5F" w:rsidRDefault="00B451AE" w:rsidP="00443FCF">
      <w:pPr>
        <w:jc w:val="center"/>
        <w:rPr>
          <w:rFonts w:ascii="DIN Pro Black" w:hAnsi="DIN Pro Black"/>
          <w:b/>
          <w:sz w:val="48"/>
          <w:szCs w:val="48"/>
        </w:rPr>
      </w:pPr>
    </w:p>
    <w:p w:rsidR="00443FCF" w:rsidRPr="00721743" w:rsidRDefault="00443FCF" w:rsidP="00443FCF">
      <w:pPr>
        <w:jc w:val="center"/>
        <w:rPr>
          <w:rFonts w:ascii="DIN Pro Black" w:hAnsi="DIN Pro Black"/>
          <w:b/>
          <w:sz w:val="28"/>
          <w:szCs w:val="28"/>
        </w:rPr>
      </w:pPr>
      <w:r w:rsidRPr="00721743">
        <w:rPr>
          <w:rFonts w:ascii="DIN Pro Black" w:hAnsi="DIN Pro Black"/>
          <w:b/>
          <w:sz w:val="48"/>
          <w:szCs w:val="48"/>
        </w:rPr>
        <w:t>Уважаемые налогоплательщики!</w:t>
      </w:r>
    </w:p>
    <w:p w:rsidR="00443FCF" w:rsidRPr="00721743" w:rsidRDefault="00443FCF" w:rsidP="00AE7BCE">
      <w:pPr>
        <w:contextualSpacing/>
        <w:jc w:val="center"/>
        <w:rPr>
          <w:rFonts w:ascii="DIN Pro Black" w:hAnsi="DIN Pro Black"/>
          <w:sz w:val="28"/>
          <w:szCs w:val="28"/>
        </w:rPr>
      </w:pPr>
      <w:proofErr w:type="gramStart"/>
      <w:r w:rsidRPr="00721743">
        <w:rPr>
          <w:rFonts w:ascii="DIN Pro Black" w:hAnsi="DIN Pro Black"/>
          <w:sz w:val="28"/>
          <w:szCs w:val="28"/>
        </w:rPr>
        <w:t>Межрайонная</w:t>
      </w:r>
      <w:proofErr w:type="gramEnd"/>
      <w:r w:rsidRPr="00721743">
        <w:rPr>
          <w:rFonts w:ascii="DIN Pro Black" w:hAnsi="DIN Pro Black"/>
          <w:sz w:val="28"/>
          <w:szCs w:val="28"/>
        </w:rPr>
        <w:t xml:space="preserve"> ИФНС России №2 по Кемеровской области – Кузбассу информирует:</w:t>
      </w:r>
    </w:p>
    <w:p w:rsidR="00443FCF" w:rsidRPr="00721743" w:rsidRDefault="00443FCF" w:rsidP="00443FCF">
      <w:pPr>
        <w:contextualSpacing/>
        <w:rPr>
          <w:rFonts w:ascii="DIN Pro Black" w:hAnsi="DIN Pro Black"/>
          <w:b/>
          <w:sz w:val="72"/>
          <w:szCs w:val="72"/>
        </w:rPr>
      </w:pPr>
      <w:r w:rsidRPr="00721743">
        <w:rPr>
          <w:rFonts w:ascii="DIN Pro Black" w:hAnsi="DIN Pro Black"/>
          <w:sz w:val="28"/>
          <w:szCs w:val="28"/>
        </w:rPr>
        <w:t xml:space="preserve">      </w:t>
      </w:r>
      <w:r>
        <w:rPr>
          <w:rFonts w:ascii="DIN Pro Black" w:hAnsi="DIN Pro Black"/>
          <w:sz w:val="28"/>
          <w:szCs w:val="28"/>
        </w:rPr>
        <w:t xml:space="preserve">                       </w:t>
      </w:r>
      <w:r w:rsidRPr="00721743">
        <w:rPr>
          <w:rFonts w:ascii="DIN Pro Black" w:hAnsi="DIN Pro Black"/>
          <w:sz w:val="28"/>
          <w:szCs w:val="28"/>
        </w:rPr>
        <w:t xml:space="preserve">      </w:t>
      </w:r>
      <w:r w:rsidRPr="00721743">
        <w:rPr>
          <w:rFonts w:ascii="DIN Pro Black" w:hAnsi="DIN Pro Black"/>
          <w:b/>
          <w:color w:val="FF0000"/>
          <w:sz w:val="60"/>
          <w:szCs w:val="60"/>
        </w:rPr>
        <w:t xml:space="preserve"> </w:t>
      </w:r>
      <w:r w:rsidR="00185DA6">
        <w:rPr>
          <w:rFonts w:ascii="DIN Pro Black" w:hAnsi="DIN Pro Black"/>
          <w:b/>
          <w:color w:val="FF0000"/>
          <w:sz w:val="60"/>
          <w:szCs w:val="60"/>
        </w:rPr>
        <w:t xml:space="preserve">           </w:t>
      </w:r>
      <w:r w:rsidRPr="00721743">
        <w:rPr>
          <w:rFonts w:ascii="DIN Pro Black" w:hAnsi="DIN Pro Black"/>
          <w:b/>
          <w:color w:val="FF0000"/>
          <w:sz w:val="60"/>
          <w:szCs w:val="60"/>
        </w:rPr>
        <w:t xml:space="preserve"> </w:t>
      </w:r>
    </w:p>
    <w:p w:rsidR="00EA64A4" w:rsidRPr="00F43CF4" w:rsidRDefault="00EA64A4" w:rsidP="00EA64A4">
      <w:pPr>
        <w:jc w:val="center"/>
        <w:rPr>
          <w:rFonts w:ascii="DIN Pro Black" w:hAnsi="DIN Pro Black"/>
          <w:b/>
          <w:color w:val="365F91"/>
          <w:sz w:val="32"/>
          <w:szCs w:val="32"/>
        </w:rPr>
      </w:pPr>
      <w:r>
        <w:rPr>
          <w:rFonts w:ascii="DIN Pro Black" w:hAnsi="DIN Pro Black"/>
          <w:b/>
          <w:color w:val="365F91"/>
          <w:sz w:val="40"/>
          <w:szCs w:val="40"/>
        </w:rPr>
        <w:t>С</w:t>
      </w:r>
      <w:r w:rsidR="00443FCF" w:rsidRPr="00345661">
        <w:rPr>
          <w:rFonts w:ascii="DIN Pro Black" w:hAnsi="DIN Pro Black"/>
          <w:b/>
          <w:color w:val="365F91"/>
          <w:sz w:val="40"/>
          <w:szCs w:val="40"/>
        </w:rPr>
        <w:t>рок уплаты имущественных налогов физических лиц</w:t>
      </w:r>
      <w:r>
        <w:rPr>
          <w:rFonts w:ascii="DIN Pro Black" w:hAnsi="DIN Pro Black"/>
          <w:b/>
          <w:color w:val="365F91"/>
          <w:sz w:val="40"/>
          <w:szCs w:val="40"/>
        </w:rPr>
        <w:t xml:space="preserve"> </w:t>
      </w:r>
      <w:r w:rsidRPr="00F43CF4">
        <w:rPr>
          <w:rFonts w:ascii="DIN Pro Black" w:hAnsi="DIN Pro Black"/>
          <w:b/>
          <w:color w:val="365F91"/>
          <w:sz w:val="32"/>
          <w:szCs w:val="32"/>
        </w:rPr>
        <w:t xml:space="preserve">(транспортного налога, налога на имущество, земельного налога), </w:t>
      </w:r>
    </w:p>
    <w:p w:rsidR="00EA64A4" w:rsidRDefault="008E2736" w:rsidP="008E2736">
      <w:pPr>
        <w:jc w:val="center"/>
        <w:rPr>
          <w:rFonts w:ascii="DIN Pro Black" w:hAnsi="DIN Pro Black"/>
          <w:b/>
          <w:color w:val="365F91"/>
          <w:sz w:val="40"/>
          <w:szCs w:val="40"/>
        </w:rPr>
      </w:pPr>
      <w:r>
        <w:rPr>
          <w:rFonts w:ascii="DIN Pro Black" w:hAnsi="DIN Pro Black"/>
          <w:b/>
          <w:color w:val="365F91"/>
          <w:sz w:val="40"/>
          <w:szCs w:val="40"/>
        </w:rPr>
        <w:t xml:space="preserve"> исчисленных за 2022г.</w:t>
      </w:r>
      <w:r w:rsidR="00EA64A4">
        <w:rPr>
          <w:rFonts w:ascii="DIN Pro Black" w:hAnsi="DIN Pro Black"/>
          <w:b/>
          <w:color w:val="365F91"/>
          <w:sz w:val="40"/>
          <w:szCs w:val="40"/>
        </w:rPr>
        <w:t xml:space="preserve"> </w:t>
      </w:r>
    </w:p>
    <w:p w:rsidR="008E2736" w:rsidRDefault="00EA64A4" w:rsidP="008E2736">
      <w:pPr>
        <w:jc w:val="center"/>
        <w:rPr>
          <w:rFonts w:ascii="DIN Pro Black" w:hAnsi="DIN Pro Black"/>
          <w:b/>
          <w:color w:val="365F91"/>
          <w:sz w:val="40"/>
          <w:szCs w:val="40"/>
        </w:rPr>
      </w:pPr>
      <w:r>
        <w:rPr>
          <w:rFonts w:ascii="DIN Pro Black" w:hAnsi="DIN Pro Black"/>
          <w:b/>
          <w:color w:val="365F91"/>
          <w:sz w:val="40"/>
          <w:szCs w:val="40"/>
        </w:rPr>
        <w:t>истек 01.12.2023г.</w:t>
      </w:r>
      <w:r w:rsidR="008E2736" w:rsidRPr="00345661">
        <w:rPr>
          <w:rFonts w:ascii="DIN Pro Black" w:hAnsi="DIN Pro Black"/>
          <w:b/>
          <w:color w:val="365F91"/>
          <w:sz w:val="40"/>
          <w:szCs w:val="40"/>
        </w:rPr>
        <w:t xml:space="preserve"> </w:t>
      </w:r>
    </w:p>
    <w:p w:rsidR="00443FCF" w:rsidRPr="00721743" w:rsidRDefault="00443FCF" w:rsidP="00443FCF">
      <w:pPr>
        <w:jc w:val="center"/>
        <w:rPr>
          <w:rFonts w:ascii="DIN Pro Black" w:hAnsi="DIN Pro Black"/>
          <w:b/>
          <w:color w:val="FF0000"/>
          <w:sz w:val="28"/>
          <w:szCs w:val="28"/>
        </w:rPr>
      </w:pPr>
    </w:p>
    <w:p w:rsidR="00443FCF" w:rsidRPr="00345661" w:rsidRDefault="00443FCF" w:rsidP="00443FCF">
      <w:pPr>
        <w:ind w:left="426"/>
        <w:rPr>
          <w:rFonts w:ascii="DIN Pro Black" w:hAnsi="DIN Pro Black"/>
          <w:b/>
          <w:color w:val="17365D"/>
          <w:sz w:val="32"/>
          <w:szCs w:val="32"/>
        </w:rPr>
      </w:pPr>
      <w:r>
        <w:rPr>
          <w:rFonts w:ascii="DIN Pro Black" w:hAnsi="DIN Pro Black"/>
          <w:b/>
          <w:color w:val="17365D"/>
          <w:sz w:val="32"/>
          <w:szCs w:val="32"/>
        </w:rPr>
        <w:t xml:space="preserve">   </w:t>
      </w:r>
      <w:r w:rsidRPr="00345661">
        <w:rPr>
          <w:rFonts w:ascii="DIN Pro Black" w:hAnsi="DIN Pro Black"/>
          <w:b/>
          <w:color w:val="17365D"/>
          <w:sz w:val="32"/>
          <w:szCs w:val="32"/>
        </w:rPr>
        <w:t>Во избежание наступления неблагоприятных последствий</w:t>
      </w:r>
    </w:p>
    <w:p w:rsidR="00443FCF" w:rsidRDefault="00443FCF" w:rsidP="00443FCF">
      <w:pPr>
        <w:jc w:val="center"/>
        <w:rPr>
          <w:rFonts w:ascii="DIN Pro Black" w:hAnsi="DIN Pro Black"/>
          <w:color w:val="17365D"/>
          <w:sz w:val="32"/>
          <w:szCs w:val="32"/>
        </w:rPr>
      </w:pPr>
      <w:r w:rsidRPr="00345661">
        <w:rPr>
          <w:rFonts w:ascii="DIN Pro Black" w:hAnsi="DIN Pro Black"/>
          <w:b/>
          <w:color w:val="17365D"/>
          <w:sz w:val="32"/>
          <w:szCs w:val="32"/>
        </w:rPr>
        <w:t>необходимо произвести уплату налогов</w:t>
      </w:r>
      <w:r w:rsidR="00374E5F">
        <w:rPr>
          <w:rFonts w:ascii="DIN Pro Black" w:hAnsi="DIN Pro Black"/>
          <w:b/>
          <w:color w:val="17365D"/>
          <w:sz w:val="32"/>
          <w:szCs w:val="32"/>
        </w:rPr>
        <w:t xml:space="preserve"> в кра</w:t>
      </w:r>
      <w:r w:rsidR="00185DA6">
        <w:rPr>
          <w:rFonts w:ascii="DIN Pro Black" w:hAnsi="DIN Pro Black"/>
          <w:b/>
          <w:color w:val="17365D"/>
          <w:sz w:val="32"/>
          <w:szCs w:val="32"/>
        </w:rPr>
        <w:t>тчайшие сроки</w:t>
      </w:r>
      <w:r w:rsidRPr="00345661">
        <w:rPr>
          <w:rFonts w:ascii="DIN Pro Black" w:hAnsi="DIN Pro Black"/>
          <w:color w:val="17365D"/>
          <w:sz w:val="32"/>
          <w:szCs w:val="32"/>
        </w:rPr>
        <w:t>.</w:t>
      </w:r>
    </w:p>
    <w:p w:rsidR="00443FCF" w:rsidRPr="00721743" w:rsidRDefault="00443FCF" w:rsidP="00443FCF">
      <w:pPr>
        <w:jc w:val="center"/>
        <w:rPr>
          <w:rFonts w:ascii="DIN Pro Black" w:hAnsi="DIN Pro Black"/>
          <w:sz w:val="28"/>
          <w:szCs w:val="28"/>
        </w:rPr>
      </w:pPr>
    </w:p>
    <w:p w:rsidR="00644CC2" w:rsidRPr="00721743" w:rsidRDefault="00644CC2" w:rsidP="00443FCF">
      <w:pPr>
        <w:ind w:left="426"/>
        <w:rPr>
          <w:rFonts w:ascii="DIN Pro Black" w:hAnsi="DIN Pro Black"/>
          <w:szCs w:val="26"/>
        </w:rPr>
      </w:pPr>
    </w:p>
    <w:p w:rsidR="00443FCF" w:rsidRPr="00644CC2" w:rsidRDefault="00644CC2" w:rsidP="00644CC2">
      <w:pPr>
        <w:autoSpaceDE w:val="0"/>
        <w:autoSpaceDN w:val="0"/>
        <w:adjustRightInd w:val="0"/>
        <w:jc w:val="both"/>
        <w:rPr>
          <w:rFonts w:ascii="DIN Pro Black" w:hAnsi="DIN Pro Black"/>
          <w:b/>
          <w:sz w:val="40"/>
          <w:szCs w:val="40"/>
        </w:rPr>
      </w:pPr>
      <w:r>
        <w:rPr>
          <w:rFonts w:ascii="DIN Pro Black" w:hAnsi="DIN Pro Black"/>
          <w:b/>
          <w:color w:val="FF0000"/>
          <w:sz w:val="40"/>
          <w:szCs w:val="40"/>
        </w:rPr>
        <w:t xml:space="preserve">  </w:t>
      </w:r>
      <w:r w:rsidR="00972CE5">
        <w:rPr>
          <w:rFonts w:ascii="DIN Pro Black" w:hAnsi="DIN Pro Black"/>
          <w:b/>
          <w:color w:val="FF0000"/>
          <w:sz w:val="40"/>
          <w:szCs w:val="40"/>
        </w:rPr>
        <w:t xml:space="preserve">  </w:t>
      </w:r>
      <w:bookmarkStart w:id="0" w:name="_GoBack"/>
      <w:bookmarkEnd w:id="0"/>
      <w:r w:rsidR="00185DA6" w:rsidRPr="00644CC2">
        <w:rPr>
          <w:rFonts w:ascii="DIN Pro Black" w:hAnsi="DIN Pro Black"/>
          <w:b/>
          <w:color w:val="FF0000"/>
          <w:sz w:val="40"/>
          <w:szCs w:val="40"/>
        </w:rPr>
        <w:t>Н</w:t>
      </w:r>
      <w:r w:rsidR="00443FCF" w:rsidRPr="00644CC2">
        <w:rPr>
          <w:rFonts w:ascii="DIN Pro Black" w:hAnsi="DIN Pro Black"/>
          <w:b/>
          <w:color w:val="FF0000"/>
          <w:sz w:val="40"/>
          <w:szCs w:val="40"/>
        </w:rPr>
        <w:t>есвоевременная оплата налогов влечет за собой</w:t>
      </w:r>
      <w:r w:rsidR="00443FCF" w:rsidRPr="00644CC2">
        <w:rPr>
          <w:rFonts w:ascii="DIN Pro Black" w:hAnsi="DIN Pro Black"/>
          <w:b/>
          <w:sz w:val="40"/>
          <w:szCs w:val="40"/>
        </w:rPr>
        <w:t xml:space="preserve">: </w:t>
      </w:r>
    </w:p>
    <w:p w:rsidR="00443FCF" w:rsidRPr="00EA64A4" w:rsidRDefault="00443FCF" w:rsidP="005F737D">
      <w:pPr>
        <w:autoSpaceDE w:val="0"/>
        <w:autoSpaceDN w:val="0"/>
        <w:adjustRightInd w:val="0"/>
        <w:ind w:left="426"/>
        <w:jc w:val="both"/>
        <w:rPr>
          <w:rFonts w:ascii="DIN Pro Black" w:hAnsi="DIN Pro Black"/>
          <w:sz w:val="28"/>
          <w:szCs w:val="28"/>
        </w:rPr>
      </w:pPr>
      <w:r w:rsidRPr="00EA64A4">
        <w:rPr>
          <w:rFonts w:ascii="DIN Pro Black" w:hAnsi="DIN Pro Black"/>
          <w:sz w:val="28"/>
          <w:szCs w:val="28"/>
        </w:rPr>
        <w:t>начисление пеней;</w:t>
      </w:r>
      <w:r w:rsidR="00F43CF4" w:rsidRPr="00EA64A4">
        <w:rPr>
          <w:rFonts w:ascii="DIN Pro Black" w:hAnsi="DIN Pro Black"/>
          <w:sz w:val="28"/>
          <w:szCs w:val="28"/>
        </w:rPr>
        <w:t xml:space="preserve"> н</w:t>
      </w:r>
      <w:r w:rsidRPr="00EA64A4">
        <w:rPr>
          <w:rFonts w:ascii="DIN Pro Black" w:hAnsi="DIN Pro Black"/>
          <w:sz w:val="28"/>
          <w:szCs w:val="28"/>
        </w:rPr>
        <w:t>еобходимость уплаты госпошлины и исполнительского сбора</w:t>
      </w:r>
      <w:r w:rsidR="000F04C0" w:rsidRPr="00EA64A4">
        <w:rPr>
          <w:rFonts w:ascii="DIN Pro Black" w:hAnsi="DIN Pro Black"/>
          <w:sz w:val="28"/>
          <w:szCs w:val="28"/>
        </w:rPr>
        <w:t>,</w:t>
      </w:r>
      <w:r w:rsidRPr="00EA64A4">
        <w:rPr>
          <w:rFonts w:ascii="DIN Pro Black" w:hAnsi="DIN Pro Black"/>
          <w:sz w:val="28"/>
          <w:szCs w:val="28"/>
        </w:rPr>
        <w:t xml:space="preserve"> в     случае</w:t>
      </w:r>
      <w:r w:rsidR="00D737E5">
        <w:rPr>
          <w:rFonts w:ascii="DIN Pro Black" w:hAnsi="DIN Pro Black"/>
          <w:sz w:val="28"/>
          <w:szCs w:val="28"/>
        </w:rPr>
        <w:t xml:space="preserve"> </w:t>
      </w:r>
      <w:r w:rsidRPr="00EA64A4">
        <w:rPr>
          <w:rFonts w:ascii="DIN Pro Black" w:hAnsi="DIN Pro Black"/>
          <w:sz w:val="28"/>
          <w:szCs w:val="28"/>
        </w:rPr>
        <w:t xml:space="preserve"> принудительного    взыскания в соответствии со ст.48 НК РФ;</w:t>
      </w:r>
      <w:r w:rsidR="005F737D" w:rsidRPr="00EA64A4">
        <w:rPr>
          <w:rFonts w:ascii="DIN Pro Black" w:hAnsi="DIN Pro Black"/>
          <w:sz w:val="28"/>
          <w:szCs w:val="28"/>
        </w:rPr>
        <w:t xml:space="preserve"> </w:t>
      </w:r>
      <w:r w:rsidRPr="00EA64A4">
        <w:rPr>
          <w:rFonts w:ascii="DIN Pro Black" w:hAnsi="DIN Pro Black"/>
          <w:sz w:val="28"/>
          <w:szCs w:val="28"/>
        </w:rPr>
        <w:t>удержание долга из заработной платы или пенсии, либо иных   периодических платежей;</w:t>
      </w:r>
      <w:r w:rsidR="00F43CF4" w:rsidRPr="00EA64A4">
        <w:rPr>
          <w:rFonts w:ascii="DIN Pro Black" w:hAnsi="DIN Pro Black"/>
          <w:sz w:val="28"/>
          <w:szCs w:val="28"/>
        </w:rPr>
        <w:t xml:space="preserve"> </w:t>
      </w:r>
      <w:r w:rsidRPr="00EA64A4">
        <w:rPr>
          <w:rFonts w:ascii="DIN Pro Black" w:hAnsi="DIN Pro Black"/>
          <w:sz w:val="28"/>
          <w:szCs w:val="28"/>
        </w:rPr>
        <w:t>блокировку счетов;</w:t>
      </w:r>
      <w:r w:rsidR="00F43CF4" w:rsidRPr="00EA64A4">
        <w:rPr>
          <w:rFonts w:ascii="DIN Pro Black" w:hAnsi="DIN Pro Black"/>
          <w:sz w:val="28"/>
          <w:szCs w:val="28"/>
        </w:rPr>
        <w:t xml:space="preserve"> </w:t>
      </w:r>
      <w:r w:rsidRPr="00EA64A4">
        <w:rPr>
          <w:rFonts w:ascii="DIN Pro Black" w:hAnsi="DIN Pro Black"/>
          <w:sz w:val="28"/>
          <w:szCs w:val="28"/>
        </w:rPr>
        <w:t>запрет на регистрационные действия;</w:t>
      </w:r>
      <w:r w:rsidR="00F43CF4" w:rsidRPr="00EA64A4">
        <w:rPr>
          <w:rFonts w:ascii="DIN Pro Black" w:hAnsi="DIN Pro Black"/>
          <w:sz w:val="28"/>
          <w:szCs w:val="28"/>
        </w:rPr>
        <w:t xml:space="preserve"> </w:t>
      </w:r>
      <w:r w:rsidRPr="00EA64A4">
        <w:rPr>
          <w:rFonts w:ascii="DIN Pro Black" w:hAnsi="DIN Pro Black"/>
          <w:sz w:val="28"/>
          <w:szCs w:val="28"/>
        </w:rPr>
        <w:t xml:space="preserve">арест </w:t>
      </w:r>
      <w:r w:rsidR="00F43CF4" w:rsidRPr="00EA64A4">
        <w:rPr>
          <w:rFonts w:ascii="DIN Pro Black" w:hAnsi="DIN Pro Black"/>
          <w:sz w:val="28"/>
          <w:szCs w:val="28"/>
        </w:rPr>
        <w:t>и</w:t>
      </w:r>
      <w:r w:rsidRPr="00EA64A4">
        <w:rPr>
          <w:rFonts w:ascii="DIN Pro Black" w:hAnsi="DIN Pro Black"/>
          <w:sz w:val="28"/>
          <w:szCs w:val="28"/>
        </w:rPr>
        <w:t>мущества;</w:t>
      </w:r>
      <w:r w:rsidR="00F43CF4" w:rsidRPr="00EA64A4">
        <w:rPr>
          <w:rFonts w:ascii="DIN Pro Black" w:hAnsi="DIN Pro Black"/>
          <w:sz w:val="28"/>
          <w:szCs w:val="28"/>
        </w:rPr>
        <w:t xml:space="preserve"> </w:t>
      </w:r>
      <w:r w:rsidRPr="00EA64A4">
        <w:rPr>
          <w:rFonts w:ascii="DIN Pro Black" w:hAnsi="DIN Pro Black"/>
          <w:sz w:val="28"/>
          <w:szCs w:val="28"/>
        </w:rPr>
        <w:t>запрет выезда за границу.</w:t>
      </w:r>
    </w:p>
    <w:p w:rsidR="00DD5BEE" w:rsidRDefault="00DD5BEE" w:rsidP="00443FCF">
      <w:pPr>
        <w:pStyle w:val="a3"/>
        <w:autoSpaceDE w:val="0"/>
        <w:autoSpaceDN w:val="0"/>
        <w:adjustRightInd w:val="0"/>
        <w:ind w:left="426"/>
        <w:jc w:val="both"/>
        <w:rPr>
          <w:rFonts w:ascii="DIN Pro Black" w:hAnsi="DIN Pro Black"/>
          <w:szCs w:val="26"/>
        </w:rPr>
      </w:pPr>
    </w:p>
    <w:p w:rsidR="00DD5BEE" w:rsidRDefault="00DD5BEE" w:rsidP="00DD5BEE"/>
    <w:p w:rsidR="00443FCF" w:rsidRDefault="00DD5BEE" w:rsidP="004207D1">
      <w:pPr>
        <w:tabs>
          <w:tab w:val="left" w:pos="1110"/>
          <w:tab w:val="left" w:pos="3828"/>
          <w:tab w:val="left" w:pos="10206"/>
        </w:tabs>
      </w:pPr>
      <w:r>
        <w:tab/>
      </w:r>
      <w:r>
        <w:rPr>
          <w:noProof/>
          <w:snapToGrid/>
        </w:rPr>
        <w:drawing>
          <wp:inline distT="0" distB="0" distL="0" distR="0">
            <wp:extent cx="1444314" cy="1381125"/>
            <wp:effectExtent l="0" t="0" r="3810" b="0"/>
            <wp:docPr id="1" name="Рисунок 1" descr="C:\Users\4212-0~1\AppData\Local\Temp\notesD30550\~1533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12-0~1\AppData\Local\Temp\notesD30550\~1533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44" cy="138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564">
        <w:tab/>
      </w:r>
      <w:r w:rsidR="00D97564">
        <w:rPr>
          <w:noProof/>
          <w:snapToGrid/>
        </w:rPr>
        <w:drawing>
          <wp:inline distT="0" distB="0" distL="0" distR="0">
            <wp:extent cx="1428750" cy="1381125"/>
            <wp:effectExtent l="0" t="0" r="0" b="9525"/>
            <wp:docPr id="2" name="Рисунок 2" descr="C:\Users\4212-0~1\AppData\Local\Temp\notesD30550\~9997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12-0~1\AppData\Local\Temp\notesD30550\~99978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95" cy="13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718">
        <w:rPr>
          <w:noProof/>
          <w:snapToGrid/>
        </w:rPr>
        <w:drawing>
          <wp:inline distT="0" distB="0" distL="0" distR="0">
            <wp:extent cx="1504950" cy="1381125"/>
            <wp:effectExtent l="0" t="0" r="0" b="9525"/>
            <wp:docPr id="3" name="Рисунок 3" descr="C:\Users\4212-0~1\AppData\Local\Temp\notesD30550\~6596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12-0~1\AppData\Local\Temp\notesD30550\~65964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2B" w:rsidRDefault="00302C2B" w:rsidP="004207D1">
      <w:pPr>
        <w:tabs>
          <w:tab w:val="left" w:pos="1110"/>
          <w:tab w:val="left" w:pos="3686"/>
          <w:tab w:val="left" w:pos="10206"/>
        </w:tabs>
      </w:pPr>
      <w:r>
        <w:t xml:space="preserve">                   </w:t>
      </w:r>
      <w:r w:rsidR="00396800" w:rsidRPr="00396800">
        <w:t xml:space="preserve">  </w:t>
      </w:r>
      <w:r>
        <w:t xml:space="preserve">Уплата </w:t>
      </w:r>
      <w:proofErr w:type="spellStart"/>
      <w:r>
        <w:t>НиП</w:t>
      </w:r>
      <w:proofErr w:type="spellEnd"/>
      <w:r>
        <w:t>.</w:t>
      </w:r>
      <w:proofErr w:type="spellStart"/>
      <w:r>
        <w:rPr>
          <w:lang w:val="en-US"/>
        </w:rPr>
        <w:t>p</w:t>
      </w:r>
      <w:r w:rsidR="004207D1">
        <w:rPr>
          <w:lang w:val="en-US"/>
        </w:rPr>
        <w:t>ng</w:t>
      </w:r>
      <w:proofErr w:type="spellEnd"/>
      <w:r w:rsidR="00BF6F65">
        <w:t xml:space="preserve">             </w:t>
      </w:r>
      <w:r w:rsidRPr="00302C2B">
        <w:t xml:space="preserve">    </w:t>
      </w:r>
      <w:r>
        <w:t>ЛК ФЛ.</w:t>
      </w:r>
      <w:proofErr w:type="spellStart"/>
      <w:r w:rsidR="004207D1">
        <w:rPr>
          <w:lang w:val="en-US"/>
        </w:rPr>
        <w:t>png</w:t>
      </w:r>
      <w:proofErr w:type="spellEnd"/>
      <w:r w:rsidRPr="00302C2B">
        <w:t xml:space="preserve">                </w:t>
      </w:r>
      <w:r>
        <w:t>ЕПГУ.</w:t>
      </w:r>
      <w:proofErr w:type="spellStart"/>
      <w:r w:rsidR="004207D1">
        <w:rPr>
          <w:lang w:val="en-US"/>
        </w:rPr>
        <w:t>png</w:t>
      </w:r>
      <w:proofErr w:type="spellEnd"/>
    </w:p>
    <w:p w:rsidR="00EA64A4" w:rsidRDefault="00EA64A4" w:rsidP="004207D1">
      <w:pPr>
        <w:tabs>
          <w:tab w:val="left" w:pos="1110"/>
          <w:tab w:val="left" w:pos="3686"/>
          <w:tab w:val="left" w:pos="10206"/>
        </w:tabs>
      </w:pPr>
    </w:p>
    <w:p w:rsidR="00EA64A4" w:rsidRDefault="00EA64A4" w:rsidP="00EA64A4">
      <w:pPr>
        <w:ind w:left="426"/>
        <w:rPr>
          <w:rFonts w:ascii="DIN Pro Black" w:hAnsi="DIN Pro Black"/>
          <w:szCs w:val="26"/>
        </w:rPr>
      </w:pPr>
      <w:proofErr w:type="gramStart"/>
      <w:r w:rsidRPr="00721743">
        <w:rPr>
          <w:rFonts w:ascii="DIN Pro Black" w:hAnsi="DIN Pro Black"/>
          <w:b/>
          <w:sz w:val="28"/>
          <w:szCs w:val="28"/>
        </w:rPr>
        <w:t xml:space="preserve">Оплатить налоги можно </w:t>
      </w:r>
      <w:r w:rsidRPr="00721743">
        <w:rPr>
          <w:rFonts w:ascii="DIN Pro Black" w:hAnsi="DIN Pro Black"/>
          <w:szCs w:val="26"/>
        </w:rPr>
        <w:t xml:space="preserve"> – через сервисы «Личный кабинет», </w:t>
      </w:r>
      <w:r>
        <w:rPr>
          <w:rFonts w:ascii="DIN Pro Black" w:hAnsi="DIN Pro Black"/>
          <w:szCs w:val="26"/>
        </w:rPr>
        <w:t xml:space="preserve">банковское </w:t>
      </w:r>
      <w:r w:rsidRPr="00721743">
        <w:rPr>
          <w:rFonts w:ascii="DIN Pro Black" w:hAnsi="DIN Pro Black"/>
          <w:szCs w:val="26"/>
        </w:rPr>
        <w:t>«Мобильное приложение»</w:t>
      </w:r>
      <w:r>
        <w:rPr>
          <w:rFonts w:ascii="DIN Pro Black" w:hAnsi="DIN Pro Black"/>
          <w:szCs w:val="26"/>
        </w:rPr>
        <w:t xml:space="preserve"> по </w:t>
      </w:r>
      <w:r>
        <w:rPr>
          <w:rFonts w:ascii="DIN Pro Black" w:hAnsi="DIN Pro Black"/>
          <w:szCs w:val="26"/>
          <w:lang w:val="en-US"/>
        </w:rPr>
        <w:t>QR</w:t>
      </w:r>
      <w:r>
        <w:rPr>
          <w:rFonts w:ascii="DIN Pro Black" w:hAnsi="DIN Pro Black"/>
          <w:szCs w:val="26"/>
        </w:rPr>
        <w:t xml:space="preserve"> коду</w:t>
      </w:r>
      <w:r w:rsidRPr="00721743">
        <w:rPr>
          <w:rFonts w:ascii="DIN Pro Black" w:hAnsi="DIN Pro Black"/>
          <w:szCs w:val="26"/>
        </w:rPr>
        <w:t xml:space="preserve">, </w:t>
      </w:r>
      <w:r>
        <w:rPr>
          <w:rFonts w:ascii="DIN Pro Black" w:hAnsi="DIN Pro Black"/>
          <w:szCs w:val="26"/>
        </w:rPr>
        <w:t xml:space="preserve">через </w:t>
      </w:r>
      <w:r w:rsidRPr="00721743">
        <w:rPr>
          <w:rFonts w:ascii="DIN Pro Black" w:hAnsi="DIN Pro Black"/>
          <w:szCs w:val="26"/>
        </w:rPr>
        <w:t>отделени</w:t>
      </w:r>
      <w:r>
        <w:rPr>
          <w:rFonts w:ascii="DIN Pro Black" w:hAnsi="DIN Pro Black"/>
          <w:szCs w:val="26"/>
        </w:rPr>
        <w:t>е</w:t>
      </w:r>
      <w:r w:rsidRPr="00721743">
        <w:rPr>
          <w:rFonts w:ascii="DIN Pro Black" w:hAnsi="DIN Pro Black"/>
          <w:szCs w:val="26"/>
        </w:rPr>
        <w:t xml:space="preserve"> «Сберба</w:t>
      </w:r>
      <w:r>
        <w:rPr>
          <w:rFonts w:ascii="DIN Pro Black" w:hAnsi="DIN Pro Black"/>
          <w:szCs w:val="26"/>
        </w:rPr>
        <w:t>нка», банкомат «Сбербанка» и т.п.</w:t>
      </w:r>
      <w:proofErr w:type="gramEnd"/>
    </w:p>
    <w:p w:rsidR="00EA64A4" w:rsidRPr="00EA64A4" w:rsidRDefault="00EA64A4" w:rsidP="004207D1">
      <w:pPr>
        <w:tabs>
          <w:tab w:val="left" w:pos="1110"/>
          <w:tab w:val="left" w:pos="3686"/>
          <w:tab w:val="left" w:pos="10206"/>
        </w:tabs>
      </w:pPr>
    </w:p>
    <w:sectPr w:rsidR="00EA64A4" w:rsidRPr="00EA64A4" w:rsidSect="00185DA6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AE" w:rsidRDefault="00B451AE" w:rsidP="000F04C0">
      <w:r>
        <w:separator/>
      </w:r>
    </w:p>
  </w:endnote>
  <w:endnote w:type="continuationSeparator" w:id="0">
    <w:p w:rsidR="00B451AE" w:rsidRDefault="00B451AE" w:rsidP="000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AE" w:rsidRDefault="00B451AE" w:rsidP="000F04C0">
      <w:r>
        <w:separator/>
      </w:r>
    </w:p>
  </w:footnote>
  <w:footnote w:type="continuationSeparator" w:id="0">
    <w:p w:rsidR="00B451AE" w:rsidRDefault="00B451AE" w:rsidP="000F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FF8"/>
    <w:multiLevelType w:val="hybridMultilevel"/>
    <w:tmpl w:val="9CC824AC"/>
    <w:lvl w:ilvl="0" w:tplc="F7BECA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F"/>
    <w:rsid w:val="00083718"/>
    <w:rsid w:val="000F04C0"/>
    <w:rsid w:val="00185DA6"/>
    <w:rsid w:val="001B0811"/>
    <w:rsid w:val="00302C2B"/>
    <w:rsid w:val="00374E5F"/>
    <w:rsid w:val="00396800"/>
    <w:rsid w:val="00414CAF"/>
    <w:rsid w:val="004207D1"/>
    <w:rsid w:val="00443FCF"/>
    <w:rsid w:val="0047727D"/>
    <w:rsid w:val="0052467F"/>
    <w:rsid w:val="005F737D"/>
    <w:rsid w:val="00644CC2"/>
    <w:rsid w:val="00831FFA"/>
    <w:rsid w:val="008E2736"/>
    <w:rsid w:val="00972CE5"/>
    <w:rsid w:val="00AE7BCE"/>
    <w:rsid w:val="00B451AE"/>
    <w:rsid w:val="00BF6F65"/>
    <w:rsid w:val="00C902DC"/>
    <w:rsid w:val="00D30A2C"/>
    <w:rsid w:val="00D737E5"/>
    <w:rsid w:val="00D97564"/>
    <w:rsid w:val="00DD5BEE"/>
    <w:rsid w:val="00DE417E"/>
    <w:rsid w:val="00EA64A4"/>
    <w:rsid w:val="00EF14A1"/>
    <w:rsid w:val="00F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C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F04C0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F04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F04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5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E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C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F04C0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F04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F04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5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E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6E22-0D32-487C-B521-48A3427E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Merkel'</dc:creator>
  <cp:lastModifiedBy>Петрова Ольга Викторовна</cp:lastModifiedBy>
  <cp:revision>6</cp:revision>
  <cp:lastPrinted>2023-12-07T08:58:00Z</cp:lastPrinted>
  <dcterms:created xsi:type="dcterms:W3CDTF">2024-02-05T03:31:00Z</dcterms:created>
  <dcterms:modified xsi:type="dcterms:W3CDTF">2024-03-01T02:54:00Z</dcterms:modified>
</cp:coreProperties>
</file>